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49" w:rsidRDefault="009E4B49" w:rsidP="009E4B49">
      <w:pPr>
        <w:suppressAutoHyphens/>
        <w:jc w:val="both"/>
        <w:rPr>
          <w:b/>
          <w:sz w:val="28"/>
          <w:szCs w:val="28"/>
        </w:rPr>
      </w:pPr>
      <w:r w:rsidRPr="006C6382">
        <w:rPr>
          <w:b/>
          <w:sz w:val="28"/>
          <w:szCs w:val="28"/>
        </w:rPr>
        <w:t>ИНФОРМАЦИЯ</w:t>
      </w:r>
    </w:p>
    <w:p w:rsidR="009E4B49" w:rsidRPr="006C6382" w:rsidRDefault="009E4B49" w:rsidP="009E4B49">
      <w:pPr>
        <w:suppressAutoHyphens/>
        <w:jc w:val="both"/>
        <w:rPr>
          <w:b/>
          <w:sz w:val="28"/>
          <w:szCs w:val="28"/>
        </w:rPr>
      </w:pPr>
    </w:p>
    <w:p w:rsidR="009E4B49" w:rsidRDefault="009E4B49" w:rsidP="009E4B49">
      <w:pPr>
        <w:jc w:val="both"/>
        <w:rPr>
          <w:sz w:val="28"/>
          <w:szCs w:val="28"/>
        </w:rPr>
      </w:pPr>
      <w:r w:rsidRPr="006C6382">
        <w:rPr>
          <w:sz w:val="28"/>
          <w:szCs w:val="28"/>
        </w:rPr>
        <w:t>на заседание</w:t>
      </w:r>
      <w:r>
        <w:rPr>
          <w:sz w:val="28"/>
          <w:szCs w:val="28"/>
        </w:rPr>
        <w:t xml:space="preserve"> Общественного совета по проблемам противодействия распространению наркомании среди населения Иркутской области при Правительстве Иркутской области</w:t>
      </w:r>
      <w:r w:rsidRPr="006C6382">
        <w:rPr>
          <w:sz w:val="28"/>
          <w:szCs w:val="28"/>
        </w:rPr>
        <w:t xml:space="preserve">                               </w:t>
      </w:r>
    </w:p>
    <w:p w:rsidR="009E4B49" w:rsidRPr="00A9092A" w:rsidRDefault="009E4B49" w:rsidP="009E4B49">
      <w:pPr>
        <w:jc w:val="both"/>
        <w:rPr>
          <w:sz w:val="28"/>
          <w:szCs w:val="28"/>
        </w:rPr>
      </w:pPr>
      <w:r w:rsidRPr="006C6382">
        <w:rPr>
          <w:b/>
          <w:sz w:val="28"/>
          <w:szCs w:val="28"/>
        </w:rPr>
        <w:t>по вопросу</w:t>
      </w:r>
      <w:r w:rsidRPr="006C6382">
        <w:rPr>
          <w:sz w:val="28"/>
          <w:szCs w:val="28"/>
        </w:rPr>
        <w:t xml:space="preserve"> </w:t>
      </w:r>
      <w:r w:rsidRPr="006C6382">
        <w:rPr>
          <w:b/>
          <w:sz w:val="28"/>
          <w:szCs w:val="28"/>
        </w:rPr>
        <w:t xml:space="preserve">№ </w:t>
      </w:r>
      <w:r w:rsidR="00441112">
        <w:rPr>
          <w:b/>
          <w:sz w:val="28"/>
          <w:szCs w:val="28"/>
        </w:rPr>
        <w:t>1</w:t>
      </w:r>
      <w:r w:rsidRPr="0013029B">
        <w:rPr>
          <w:b/>
          <w:sz w:val="28"/>
          <w:szCs w:val="28"/>
        </w:rPr>
        <w:t xml:space="preserve"> </w:t>
      </w:r>
      <w:r w:rsidR="006611C3">
        <w:rPr>
          <w:sz w:val="28"/>
          <w:szCs w:val="28"/>
        </w:rPr>
        <w:t>«</w:t>
      </w:r>
      <w:r w:rsidR="00441112" w:rsidRPr="00441112">
        <w:rPr>
          <w:sz w:val="28"/>
          <w:szCs w:val="28"/>
        </w:rPr>
        <w:t>О реализации социального проекта «Партнерство во имя жизни»</w:t>
      </w:r>
      <w:r w:rsidR="00441112">
        <w:rPr>
          <w:sz w:val="28"/>
          <w:szCs w:val="28"/>
        </w:rPr>
        <w:t>»</w:t>
      </w:r>
    </w:p>
    <w:p w:rsidR="009E4B49" w:rsidRDefault="009E4B49" w:rsidP="00441112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6C6382">
        <w:rPr>
          <w:bCs/>
          <w:i/>
          <w:iCs/>
          <w:sz w:val="28"/>
          <w:szCs w:val="28"/>
          <w:u w:val="single"/>
        </w:rPr>
        <w:t>Докладчик:</w:t>
      </w:r>
      <w:r w:rsidRPr="006C6382">
        <w:rPr>
          <w:bCs/>
          <w:iCs/>
          <w:sz w:val="28"/>
          <w:szCs w:val="28"/>
        </w:rPr>
        <w:t xml:space="preserve"> </w:t>
      </w:r>
      <w:r w:rsidR="00443CDE">
        <w:rPr>
          <w:b/>
          <w:bCs/>
          <w:iCs/>
          <w:sz w:val="28"/>
          <w:szCs w:val="28"/>
        </w:rPr>
        <w:t xml:space="preserve"> </w:t>
      </w:r>
      <w:r w:rsidR="00441112">
        <w:rPr>
          <w:b/>
          <w:bCs/>
          <w:iCs/>
          <w:sz w:val="28"/>
          <w:szCs w:val="28"/>
        </w:rPr>
        <w:t>Червиченко Валентина Александровна</w:t>
      </w:r>
      <w:r w:rsidR="006611C3" w:rsidRPr="00124E64">
        <w:rPr>
          <w:bCs/>
          <w:iCs/>
          <w:sz w:val="28"/>
          <w:szCs w:val="28"/>
        </w:rPr>
        <w:t xml:space="preserve"> - </w:t>
      </w:r>
      <w:r w:rsidR="00441112" w:rsidRPr="00441112">
        <w:rPr>
          <w:bCs/>
          <w:iCs/>
          <w:sz w:val="28"/>
          <w:szCs w:val="28"/>
        </w:rPr>
        <w:t>президент Ассоциации общественных   объединений Иркутской области «Матери против наркотиков»</w:t>
      </w:r>
    </w:p>
    <w:p w:rsidR="00441112" w:rsidRDefault="00441112" w:rsidP="00441112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F33AA" w:rsidRPr="009840CB" w:rsidRDefault="00441112" w:rsidP="009840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0CB">
        <w:rPr>
          <w:rFonts w:ascii="Times New Roman" w:eastAsia="Calibri" w:hAnsi="Times New Roman" w:cs="Times New Roman"/>
          <w:sz w:val="28"/>
          <w:szCs w:val="28"/>
        </w:rPr>
        <w:t>Проект «Партнерство во имя жизни» победил в 2014 году в конкурсе социальных проектов «Губернское собрание общественности Иркутской области</w:t>
      </w:r>
      <w:r w:rsidR="00212C79" w:rsidRPr="009840CB">
        <w:rPr>
          <w:rFonts w:ascii="Times New Roman" w:eastAsia="Calibri" w:hAnsi="Times New Roman" w:cs="Times New Roman"/>
          <w:sz w:val="28"/>
          <w:szCs w:val="28"/>
        </w:rPr>
        <w:t>»</w:t>
      </w:r>
      <w:r w:rsidR="009840CB" w:rsidRPr="009840CB">
        <w:rPr>
          <w:rFonts w:ascii="Times New Roman" w:eastAsia="Calibri" w:hAnsi="Times New Roman" w:cs="Times New Roman"/>
          <w:sz w:val="28"/>
          <w:szCs w:val="28"/>
        </w:rPr>
        <w:t xml:space="preserve"> в номинации </w:t>
      </w:r>
      <w:r w:rsidR="009840CB">
        <w:rPr>
          <w:rFonts w:ascii="Times New Roman" w:hAnsi="Times New Roman" w:cs="Times New Roman"/>
          <w:sz w:val="28"/>
          <w:szCs w:val="28"/>
        </w:rPr>
        <w:t>«</w:t>
      </w:r>
      <w:r w:rsidR="009840CB" w:rsidRPr="009840CB">
        <w:rPr>
          <w:rFonts w:ascii="Times New Roman" w:hAnsi="Times New Roman" w:cs="Times New Roman"/>
          <w:sz w:val="28"/>
          <w:szCs w:val="28"/>
        </w:rPr>
        <w:t>Профилактика социально опасных форм поведения граждан, в том числе 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 вещества в немедицинских целях</w:t>
      </w:r>
      <w:r w:rsidR="009840CB">
        <w:rPr>
          <w:rFonts w:ascii="Times New Roman" w:hAnsi="Times New Roman" w:cs="Times New Roman"/>
          <w:sz w:val="28"/>
          <w:szCs w:val="28"/>
        </w:rPr>
        <w:t>»</w:t>
      </w:r>
      <w:r w:rsidR="009840CB" w:rsidRPr="00984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0CB" w:rsidRDefault="00441112" w:rsidP="009840CB">
      <w:pPr>
        <w:ind w:firstLine="709"/>
        <w:jc w:val="both"/>
        <w:rPr>
          <w:sz w:val="28"/>
          <w:szCs w:val="28"/>
          <w:lang w:eastAsia="en-US"/>
        </w:rPr>
      </w:pPr>
      <w:r w:rsidRPr="008F33AA">
        <w:rPr>
          <w:sz w:val="28"/>
          <w:szCs w:val="28"/>
          <w:lang w:eastAsia="en-US"/>
        </w:rPr>
        <w:t>Целью проекта было</w:t>
      </w:r>
      <w:r w:rsidRPr="00441112">
        <w:rPr>
          <w:sz w:val="28"/>
          <w:szCs w:val="28"/>
          <w:lang w:eastAsia="en-US"/>
        </w:rPr>
        <w:t xml:space="preserve"> </w:t>
      </w:r>
      <w:r w:rsidRPr="008F33AA">
        <w:rPr>
          <w:sz w:val="28"/>
          <w:szCs w:val="28"/>
          <w:lang w:eastAsia="en-US"/>
        </w:rPr>
        <w:t>п</w:t>
      </w:r>
      <w:r w:rsidRPr="00441112">
        <w:rPr>
          <w:sz w:val="28"/>
          <w:szCs w:val="28"/>
          <w:lang w:eastAsia="en-US"/>
        </w:rPr>
        <w:t>остро</w:t>
      </w:r>
      <w:r w:rsidRPr="008F33AA">
        <w:rPr>
          <w:sz w:val="28"/>
          <w:szCs w:val="28"/>
          <w:lang w:eastAsia="en-US"/>
        </w:rPr>
        <w:t>ение</w:t>
      </w:r>
      <w:r w:rsidRPr="00441112">
        <w:rPr>
          <w:sz w:val="28"/>
          <w:szCs w:val="28"/>
          <w:lang w:eastAsia="en-US"/>
        </w:rPr>
        <w:t xml:space="preserve"> модел</w:t>
      </w:r>
      <w:r w:rsidRPr="008F33AA">
        <w:rPr>
          <w:sz w:val="28"/>
          <w:szCs w:val="28"/>
          <w:lang w:eastAsia="en-US"/>
        </w:rPr>
        <w:t>и</w:t>
      </w:r>
      <w:r w:rsidRPr="00441112">
        <w:rPr>
          <w:sz w:val="28"/>
          <w:szCs w:val="28"/>
          <w:lang w:eastAsia="en-US"/>
        </w:rPr>
        <w:t xml:space="preserve"> межведомственного взаимодействия, ориентированного на обучение сотрудников сферы </w:t>
      </w:r>
      <w:r w:rsidR="00725D57">
        <w:rPr>
          <w:sz w:val="28"/>
          <w:szCs w:val="28"/>
          <w:lang w:eastAsia="en-US"/>
        </w:rPr>
        <w:t xml:space="preserve">                      </w:t>
      </w:r>
      <w:r w:rsidRPr="00441112">
        <w:rPr>
          <w:sz w:val="28"/>
          <w:szCs w:val="28"/>
          <w:lang w:eastAsia="en-US"/>
        </w:rPr>
        <w:t>ГУ МВД РФ по Иркутской области</w:t>
      </w:r>
      <w:r w:rsidR="009840CB">
        <w:rPr>
          <w:sz w:val="28"/>
          <w:szCs w:val="28"/>
          <w:lang w:eastAsia="en-US"/>
        </w:rPr>
        <w:t xml:space="preserve"> (участковые)</w:t>
      </w:r>
      <w:r w:rsidRPr="00441112">
        <w:rPr>
          <w:sz w:val="28"/>
          <w:szCs w:val="28"/>
          <w:lang w:eastAsia="en-US"/>
        </w:rPr>
        <w:t xml:space="preserve">, </w:t>
      </w:r>
      <w:r w:rsidR="009840CB">
        <w:rPr>
          <w:sz w:val="28"/>
          <w:szCs w:val="28"/>
          <w:lang w:eastAsia="en-US"/>
        </w:rPr>
        <w:t xml:space="preserve">наркологической службы, </w:t>
      </w:r>
      <w:r w:rsidRPr="00441112">
        <w:rPr>
          <w:sz w:val="28"/>
          <w:szCs w:val="28"/>
          <w:lang w:eastAsia="en-US"/>
        </w:rPr>
        <w:t xml:space="preserve"> представителей</w:t>
      </w:r>
      <w:r w:rsidR="00725D57">
        <w:rPr>
          <w:sz w:val="28"/>
          <w:szCs w:val="28"/>
          <w:lang w:eastAsia="en-US"/>
        </w:rPr>
        <w:t xml:space="preserve"> некоммерческих организаций, оказывающих услуги в сфере </w:t>
      </w:r>
      <w:r w:rsidRPr="00441112">
        <w:rPr>
          <w:sz w:val="28"/>
          <w:szCs w:val="28"/>
          <w:lang w:eastAsia="en-US"/>
        </w:rPr>
        <w:t>социальной реабилитации  и ресоциализации лиц</w:t>
      </w:r>
      <w:r w:rsidRPr="008F33AA">
        <w:rPr>
          <w:sz w:val="28"/>
          <w:szCs w:val="28"/>
          <w:lang w:eastAsia="en-US"/>
        </w:rPr>
        <w:t>,</w:t>
      </w:r>
      <w:r w:rsidRPr="00441112">
        <w:rPr>
          <w:sz w:val="28"/>
          <w:szCs w:val="28"/>
          <w:lang w:eastAsia="en-US"/>
        </w:rPr>
        <w:t xml:space="preserve"> употребляющих наркотические средства, токсические и психотропные вещества в Иркутской области. </w:t>
      </w:r>
    </w:p>
    <w:p w:rsidR="009840CB" w:rsidRPr="009840CB" w:rsidRDefault="00441112" w:rsidP="009840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0CB">
        <w:rPr>
          <w:rFonts w:eastAsia="Calibri"/>
          <w:sz w:val="28"/>
          <w:szCs w:val="28"/>
          <w:lang w:eastAsia="en-US"/>
        </w:rPr>
        <w:t>Задачи  проекта:</w:t>
      </w:r>
      <w:r w:rsidR="009840CB" w:rsidRPr="009840CB">
        <w:rPr>
          <w:sz w:val="28"/>
          <w:szCs w:val="28"/>
        </w:rPr>
        <w:t xml:space="preserve"> </w:t>
      </w:r>
      <w:r w:rsidR="009840CB">
        <w:rPr>
          <w:sz w:val="28"/>
          <w:szCs w:val="28"/>
        </w:rPr>
        <w:t>о</w:t>
      </w:r>
      <w:r w:rsidR="009840CB" w:rsidRPr="00F64873">
        <w:rPr>
          <w:sz w:val="28"/>
          <w:szCs w:val="28"/>
        </w:rPr>
        <w:t>рганизация обучения работников ГУ МВД РФ (участковой службы) по Иркутской области, специалистов министерства здравоохранения Иркутской области (наркологическая служба), родителей волонтеров АОО ИО «Матери против наркотиков»</w:t>
      </w:r>
      <w:r w:rsidR="009840CB">
        <w:rPr>
          <w:sz w:val="28"/>
          <w:szCs w:val="28"/>
        </w:rPr>
        <w:t xml:space="preserve">, </w:t>
      </w:r>
      <w:r w:rsidR="009840CB" w:rsidRPr="00441112">
        <w:rPr>
          <w:sz w:val="28"/>
          <w:szCs w:val="28"/>
          <w:lang w:eastAsia="en-US"/>
        </w:rPr>
        <w:t>представителей</w:t>
      </w:r>
      <w:r w:rsidR="009840CB">
        <w:rPr>
          <w:sz w:val="28"/>
          <w:szCs w:val="28"/>
          <w:lang w:eastAsia="en-US"/>
        </w:rPr>
        <w:t xml:space="preserve"> некоммерческих организаций</w:t>
      </w:r>
      <w:r w:rsidR="009840CB" w:rsidRPr="00F64873">
        <w:rPr>
          <w:sz w:val="28"/>
          <w:szCs w:val="28"/>
        </w:rPr>
        <w:t xml:space="preserve"> основным направлениям мотивационного консультирования и социальной р</w:t>
      </w:r>
      <w:r w:rsidR="009840CB">
        <w:rPr>
          <w:sz w:val="28"/>
          <w:szCs w:val="28"/>
        </w:rPr>
        <w:t>еабилитации, ресоциализации лиц.</w:t>
      </w:r>
    </w:p>
    <w:p w:rsidR="00253502" w:rsidRDefault="00D4670E" w:rsidP="00D467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70E">
        <w:rPr>
          <w:rFonts w:eastAsia="Calibri"/>
          <w:sz w:val="28"/>
          <w:szCs w:val="28"/>
          <w:lang w:eastAsia="en-US"/>
        </w:rPr>
        <w:t xml:space="preserve">В процессе подготовки в проект «Партнерство во имя жизни» была включена Летняя Школа «Практические вопросы реабилитации зависимых», проводимая фондом им. Стефана Батория  г. Варшава и ОГКУ «ЦРН  «Воля» с целью более эффективного развития реабилитации и ресоциализации в Иркутской области. </w:t>
      </w:r>
    </w:p>
    <w:p w:rsidR="00D4670E" w:rsidRPr="00D4670E" w:rsidRDefault="00D4670E" w:rsidP="00D467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70E">
        <w:rPr>
          <w:rFonts w:eastAsia="Calibri"/>
          <w:sz w:val="28"/>
          <w:szCs w:val="28"/>
          <w:lang w:eastAsia="en-US"/>
        </w:rPr>
        <w:t xml:space="preserve">С помощью </w:t>
      </w:r>
      <w:r w:rsidR="00253502" w:rsidRPr="00D4670E">
        <w:rPr>
          <w:rFonts w:eastAsia="Calibri"/>
          <w:sz w:val="28"/>
          <w:szCs w:val="28"/>
          <w:lang w:eastAsia="en-US"/>
        </w:rPr>
        <w:t>фонд</w:t>
      </w:r>
      <w:r w:rsidR="00253502">
        <w:rPr>
          <w:rFonts w:eastAsia="Calibri"/>
          <w:sz w:val="28"/>
          <w:szCs w:val="28"/>
          <w:lang w:eastAsia="en-US"/>
        </w:rPr>
        <w:t>а</w:t>
      </w:r>
      <w:r w:rsidR="00253502" w:rsidRPr="00D4670E">
        <w:rPr>
          <w:rFonts w:eastAsia="Calibri"/>
          <w:sz w:val="28"/>
          <w:szCs w:val="28"/>
          <w:lang w:eastAsia="en-US"/>
        </w:rPr>
        <w:t xml:space="preserve"> им. Стефана Батория  </w:t>
      </w:r>
      <w:r w:rsidRPr="00D4670E">
        <w:rPr>
          <w:rFonts w:eastAsia="Calibri"/>
          <w:sz w:val="28"/>
          <w:szCs w:val="28"/>
          <w:lang w:eastAsia="en-US"/>
        </w:rPr>
        <w:t xml:space="preserve">появилась возможность провести </w:t>
      </w:r>
      <w:r w:rsidR="00212C79" w:rsidRPr="00D4670E">
        <w:rPr>
          <w:rFonts w:eastAsia="Calibri"/>
          <w:sz w:val="28"/>
          <w:szCs w:val="28"/>
          <w:lang w:eastAsia="en-US"/>
        </w:rPr>
        <w:t>более углубленно</w:t>
      </w:r>
      <w:r w:rsidR="00212C79">
        <w:rPr>
          <w:rFonts w:eastAsia="Calibri"/>
          <w:sz w:val="28"/>
          <w:szCs w:val="28"/>
          <w:lang w:eastAsia="en-US"/>
        </w:rPr>
        <w:t>е</w:t>
      </w:r>
      <w:r w:rsidR="00212C79" w:rsidRPr="00D4670E">
        <w:rPr>
          <w:rFonts w:eastAsia="Calibri"/>
          <w:sz w:val="28"/>
          <w:szCs w:val="28"/>
          <w:lang w:eastAsia="en-US"/>
        </w:rPr>
        <w:t xml:space="preserve"> профессионально</w:t>
      </w:r>
      <w:r w:rsidR="00212C79">
        <w:rPr>
          <w:rFonts w:eastAsia="Calibri"/>
          <w:sz w:val="28"/>
          <w:szCs w:val="28"/>
          <w:lang w:eastAsia="en-US"/>
        </w:rPr>
        <w:t xml:space="preserve">е </w:t>
      </w:r>
      <w:r w:rsidRPr="00D4670E">
        <w:rPr>
          <w:rFonts w:eastAsia="Calibri"/>
          <w:sz w:val="28"/>
          <w:szCs w:val="28"/>
          <w:lang w:eastAsia="en-US"/>
        </w:rPr>
        <w:t>обучение. В качестве преподавателей выступали высококвалифицированные специалисты в области психотерапии зависимостей из России и Польши. Кроме того, привлечение партнеров позволило увеличить состав участнико</w:t>
      </w:r>
      <w:r w:rsidR="00253502">
        <w:rPr>
          <w:rFonts w:eastAsia="Calibri"/>
          <w:sz w:val="28"/>
          <w:szCs w:val="28"/>
          <w:lang w:eastAsia="en-US"/>
        </w:rPr>
        <w:t xml:space="preserve">в проекта из Иркутской области и  других субъектов: Владивосток, Кемерово, Красноярск, Сахалин, Барнаул, Новосибирск. </w:t>
      </w:r>
    </w:p>
    <w:p w:rsidR="00253502" w:rsidRPr="00680DBF" w:rsidRDefault="00D4670E" w:rsidP="00680D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70E">
        <w:rPr>
          <w:rFonts w:eastAsia="Calibri"/>
          <w:sz w:val="28"/>
          <w:szCs w:val="28"/>
          <w:lang w:eastAsia="en-US"/>
        </w:rPr>
        <w:t xml:space="preserve">Семинар проводился с 14 по 19 мая 2015 года </w:t>
      </w:r>
      <w:r w:rsidR="00253502">
        <w:rPr>
          <w:rFonts w:eastAsia="Calibri"/>
          <w:sz w:val="28"/>
          <w:szCs w:val="28"/>
          <w:lang w:eastAsia="en-US"/>
        </w:rPr>
        <w:t>на базе  кемпинг-отеля</w:t>
      </w:r>
      <w:r w:rsidRPr="00D4670E">
        <w:rPr>
          <w:rFonts w:eastAsia="Calibri"/>
          <w:sz w:val="28"/>
          <w:szCs w:val="28"/>
          <w:lang w:eastAsia="en-US"/>
        </w:rPr>
        <w:t xml:space="preserve"> «Елочка». В мероприятии участвовало 80 человек от Иркутской области - это </w:t>
      </w:r>
      <w:r w:rsidRPr="00D4670E">
        <w:rPr>
          <w:rFonts w:eastAsia="Calibri"/>
          <w:sz w:val="28"/>
          <w:szCs w:val="28"/>
          <w:lang w:eastAsia="en-US"/>
        </w:rPr>
        <w:lastRenderedPageBreak/>
        <w:t>представители НКО - волонтеры АООИО «Матери против наркотиков», консультанты</w:t>
      </w:r>
      <w:r w:rsidR="00253502">
        <w:rPr>
          <w:rFonts w:eastAsia="Calibri"/>
          <w:sz w:val="28"/>
          <w:szCs w:val="28"/>
          <w:lang w:eastAsia="en-US"/>
        </w:rPr>
        <w:t xml:space="preserve"> </w:t>
      </w:r>
      <w:r w:rsidRPr="00D4670E">
        <w:rPr>
          <w:rFonts w:eastAsia="Calibri"/>
          <w:sz w:val="28"/>
          <w:szCs w:val="28"/>
          <w:lang w:eastAsia="en-US"/>
        </w:rPr>
        <w:t xml:space="preserve"> </w:t>
      </w:r>
      <w:r w:rsidR="00212C79">
        <w:rPr>
          <w:rFonts w:eastAsia="Calibri"/>
          <w:sz w:val="28"/>
          <w:szCs w:val="28"/>
          <w:lang w:eastAsia="en-US"/>
        </w:rPr>
        <w:t>п</w:t>
      </w:r>
      <w:r w:rsidRPr="00D4670E">
        <w:rPr>
          <w:rFonts w:eastAsia="Calibri"/>
          <w:sz w:val="28"/>
          <w:szCs w:val="28"/>
          <w:lang w:eastAsia="en-US"/>
        </w:rPr>
        <w:t>равославного Душепопечительского Центра реабилитации, консультанты</w:t>
      </w:r>
      <w:r w:rsidR="00253502">
        <w:rPr>
          <w:rFonts w:eastAsia="Calibri"/>
          <w:sz w:val="28"/>
          <w:szCs w:val="28"/>
          <w:lang w:eastAsia="en-US"/>
        </w:rPr>
        <w:t xml:space="preserve"> </w:t>
      </w:r>
      <w:r w:rsidRPr="00D4670E">
        <w:rPr>
          <w:rFonts w:eastAsia="Calibri"/>
          <w:sz w:val="28"/>
          <w:szCs w:val="28"/>
          <w:lang w:eastAsia="en-US"/>
        </w:rPr>
        <w:t xml:space="preserve"> реабилитационного центра «Перекресток семи дорог», общественные организации, участковые уполномоченные </w:t>
      </w:r>
      <w:r w:rsidR="00253502">
        <w:rPr>
          <w:rFonts w:eastAsia="Calibri"/>
          <w:sz w:val="28"/>
          <w:szCs w:val="28"/>
          <w:lang w:eastAsia="en-US"/>
        </w:rPr>
        <w:t xml:space="preserve">ГУ </w:t>
      </w:r>
      <w:r w:rsidRPr="00D4670E">
        <w:rPr>
          <w:rFonts w:eastAsia="Calibri"/>
          <w:sz w:val="28"/>
          <w:szCs w:val="28"/>
          <w:lang w:eastAsia="en-US"/>
        </w:rPr>
        <w:t>МВД РФ по Иркутской области, специалисты</w:t>
      </w:r>
      <w:r w:rsidR="00253502">
        <w:rPr>
          <w:rFonts w:eastAsia="Calibri"/>
          <w:sz w:val="28"/>
          <w:szCs w:val="28"/>
          <w:lang w:eastAsia="en-US"/>
        </w:rPr>
        <w:t xml:space="preserve"> Иркутского областного психоневрологического диспансера</w:t>
      </w:r>
      <w:r w:rsidRPr="00D4670E">
        <w:rPr>
          <w:rFonts w:eastAsia="Calibri"/>
          <w:sz w:val="28"/>
          <w:szCs w:val="28"/>
          <w:lang w:eastAsia="en-US"/>
        </w:rPr>
        <w:t xml:space="preserve">, специалисты по социальной работе (консультанты по реабилитации), студенты, представители суда из </w:t>
      </w:r>
      <w:r w:rsidR="00680DBF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4670E">
        <w:rPr>
          <w:rFonts w:eastAsia="Calibri"/>
          <w:sz w:val="28"/>
          <w:szCs w:val="28"/>
          <w:lang w:eastAsia="en-US"/>
        </w:rPr>
        <w:t>12 муниципальных образований Иркутской области (г.</w:t>
      </w:r>
      <w:r w:rsidR="00253502">
        <w:rPr>
          <w:rFonts w:eastAsia="Calibri"/>
          <w:sz w:val="28"/>
          <w:szCs w:val="28"/>
          <w:lang w:eastAsia="en-US"/>
        </w:rPr>
        <w:t xml:space="preserve"> Усолье-Сибирское,  </w:t>
      </w:r>
      <w:r w:rsidR="00680DBF">
        <w:rPr>
          <w:rFonts w:eastAsia="Calibri"/>
          <w:sz w:val="28"/>
          <w:szCs w:val="28"/>
          <w:lang w:eastAsia="en-US"/>
        </w:rPr>
        <w:t xml:space="preserve">    </w:t>
      </w:r>
      <w:r w:rsidR="00253502">
        <w:rPr>
          <w:rFonts w:eastAsia="Calibri"/>
          <w:sz w:val="28"/>
          <w:szCs w:val="28"/>
          <w:lang w:eastAsia="en-US"/>
        </w:rPr>
        <w:t xml:space="preserve">г. Шелехов, </w:t>
      </w:r>
      <w:r w:rsidRPr="00D4670E">
        <w:rPr>
          <w:rFonts w:eastAsia="Calibri"/>
          <w:sz w:val="28"/>
          <w:szCs w:val="28"/>
          <w:lang w:eastAsia="en-US"/>
        </w:rPr>
        <w:t>г. Черемхово, г. Зима, г. Тайшет, г. Байк</w:t>
      </w:r>
      <w:r w:rsidR="00253502">
        <w:rPr>
          <w:rFonts w:eastAsia="Calibri"/>
          <w:sz w:val="28"/>
          <w:szCs w:val="28"/>
          <w:lang w:eastAsia="en-US"/>
        </w:rPr>
        <w:t xml:space="preserve">альск, Эхирит–Булагатский р-он, </w:t>
      </w:r>
      <w:r w:rsidRPr="00D4670E">
        <w:rPr>
          <w:rFonts w:eastAsia="Calibri"/>
          <w:sz w:val="28"/>
          <w:szCs w:val="28"/>
          <w:lang w:eastAsia="en-US"/>
        </w:rPr>
        <w:t>г. Ангарск, г. Братск, п. Куйтун, г. Иркутск)</w:t>
      </w:r>
      <w:r w:rsidR="00253502">
        <w:rPr>
          <w:rFonts w:eastAsia="Calibri"/>
          <w:sz w:val="28"/>
          <w:szCs w:val="28"/>
          <w:lang w:eastAsia="en-US"/>
        </w:rPr>
        <w:t xml:space="preserve"> и </w:t>
      </w:r>
      <w:r w:rsidR="00680DBF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253502">
        <w:rPr>
          <w:rFonts w:eastAsia="Calibri"/>
          <w:sz w:val="28"/>
          <w:szCs w:val="28"/>
          <w:lang w:eastAsia="en-US"/>
        </w:rPr>
        <w:t>25 представителей</w:t>
      </w:r>
      <w:r w:rsidR="00680DBF">
        <w:rPr>
          <w:rFonts w:eastAsia="Calibri"/>
          <w:sz w:val="28"/>
          <w:szCs w:val="28"/>
          <w:lang w:eastAsia="en-US"/>
        </w:rPr>
        <w:t xml:space="preserve"> реабилитационных центров и наркологии</w:t>
      </w:r>
      <w:r w:rsidR="00AF2F53">
        <w:rPr>
          <w:rFonts w:eastAsia="Calibri"/>
          <w:sz w:val="28"/>
          <w:szCs w:val="28"/>
          <w:lang w:eastAsia="en-US"/>
        </w:rPr>
        <w:t xml:space="preserve"> из других субъектов</w:t>
      </w:r>
      <w:r w:rsidR="00D4139D">
        <w:rPr>
          <w:rFonts w:eastAsia="Calibri"/>
          <w:sz w:val="28"/>
          <w:szCs w:val="28"/>
          <w:lang w:eastAsia="en-US"/>
        </w:rPr>
        <w:t xml:space="preserve"> РФ</w:t>
      </w:r>
      <w:r w:rsidR="00680DBF">
        <w:rPr>
          <w:rFonts w:eastAsia="Calibri"/>
          <w:sz w:val="28"/>
          <w:szCs w:val="28"/>
          <w:lang w:eastAsia="en-US"/>
        </w:rPr>
        <w:t xml:space="preserve"> (Владивосток, Кемерово, Красноярск, Сахалин, Барнаул, Новосибирск). </w:t>
      </w:r>
    </w:p>
    <w:p w:rsidR="00680DBF" w:rsidRDefault="00D4670E" w:rsidP="00680D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70E">
        <w:rPr>
          <w:rFonts w:eastAsia="Calibri"/>
          <w:sz w:val="28"/>
          <w:szCs w:val="28"/>
          <w:lang w:eastAsia="en-US"/>
        </w:rPr>
        <w:t xml:space="preserve">Участники проекта расширили объем знаний о самой проблеме зависимости, получили знания о работе различных анонимных групп и их помощи в выздоровлении от зависимостей:  АА, Ал-Анон, Нар-Анон, Алатин (их в Польше  около 800), занимаясь в малых группах, обучались практическим   </w:t>
      </w:r>
      <w:r w:rsidR="00680DBF">
        <w:rPr>
          <w:rFonts w:eastAsia="Calibri"/>
          <w:sz w:val="28"/>
          <w:szCs w:val="28"/>
          <w:lang w:eastAsia="en-US"/>
        </w:rPr>
        <w:t xml:space="preserve">навыкам мотивации и интервенции. </w:t>
      </w:r>
    </w:p>
    <w:p w:rsidR="00D4670E" w:rsidRDefault="00680DBF" w:rsidP="00680D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Приняли участие в тренингах по следующим направлениям работы:</w:t>
      </w:r>
    </w:p>
    <w:p w:rsidR="00680DBF" w:rsidRPr="001240AC" w:rsidRDefault="00680DBF" w:rsidP="00680DBF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240AC">
        <w:rPr>
          <w:rFonts w:eastAsia="Calibri"/>
          <w:sz w:val="28"/>
          <w:szCs w:val="28"/>
          <w:lang w:eastAsia="en-US"/>
        </w:rPr>
        <w:t>«Программа АА как фундамент профессио</w:t>
      </w:r>
      <w:r w:rsidR="00D4139D">
        <w:rPr>
          <w:rFonts w:eastAsia="Calibri"/>
          <w:sz w:val="28"/>
          <w:szCs w:val="28"/>
          <w:lang w:eastAsia="en-US"/>
        </w:rPr>
        <w:t>нальной реабилитации зависимых».</w:t>
      </w:r>
    </w:p>
    <w:p w:rsidR="00680DBF" w:rsidRPr="001240AC" w:rsidRDefault="00680DBF" w:rsidP="00680DBF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pl-PL"/>
        </w:rPr>
      </w:pPr>
      <w:r w:rsidRPr="001240AC">
        <w:rPr>
          <w:rFonts w:eastAsia="Calibri"/>
          <w:sz w:val="28"/>
          <w:szCs w:val="28"/>
          <w:lang w:eastAsia="en-US"/>
        </w:rPr>
        <w:t>«Работа с семьёй пациента во время его реаб</w:t>
      </w:r>
      <w:r w:rsidR="00D4139D">
        <w:rPr>
          <w:rFonts w:eastAsia="Calibri"/>
          <w:sz w:val="28"/>
          <w:szCs w:val="28"/>
          <w:lang w:eastAsia="en-US"/>
        </w:rPr>
        <w:t>илитации: цели, задачи, методы».</w:t>
      </w:r>
    </w:p>
    <w:p w:rsidR="00680DBF" w:rsidRPr="001240AC" w:rsidRDefault="00680DBF" w:rsidP="00680DBF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pl-PL"/>
        </w:rPr>
      </w:pPr>
      <w:r w:rsidRPr="001240AC">
        <w:rPr>
          <w:rFonts w:eastAsia="Calibri"/>
          <w:sz w:val="28"/>
          <w:szCs w:val="28"/>
          <w:lang w:eastAsia="en-US"/>
        </w:rPr>
        <w:t>«Практические методы реабилитации – работа с эмоциями: обучение способам ко</w:t>
      </w:r>
      <w:r w:rsidR="00D4139D">
        <w:rPr>
          <w:rFonts w:eastAsia="Calibri"/>
          <w:sz w:val="28"/>
          <w:szCs w:val="28"/>
          <w:lang w:eastAsia="en-US"/>
        </w:rPr>
        <w:t>нструктивного выражения эмоций».</w:t>
      </w:r>
    </w:p>
    <w:p w:rsidR="00680DBF" w:rsidRPr="001240AC" w:rsidRDefault="00680DBF" w:rsidP="00680DBF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pl-PL"/>
        </w:rPr>
      </w:pPr>
      <w:r w:rsidRPr="001240AC">
        <w:rPr>
          <w:rFonts w:eastAsia="Calibri"/>
          <w:sz w:val="28"/>
          <w:szCs w:val="28"/>
          <w:lang w:eastAsia="en-US"/>
        </w:rPr>
        <w:t xml:space="preserve"> «Многодисциплинарная психотерапевтическая команда с участием разных специалистов: нарколога, психиатра, психолога, консультанта, медсе</w:t>
      </w:r>
      <w:r w:rsidR="00D4139D">
        <w:rPr>
          <w:rFonts w:eastAsia="Calibri"/>
          <w:sz w:val="28"/>
          <w:szCs w:val="28"/>
          <w:lang w:eastAsia="en-US"/>
        </w:rPr>
        <w:t>стры и других».</w:t>
      </w:r>
    </w:p>
    <w:p w:rsidR="00D4139D" w:rsidRDefault="00680DBF" w:rsidP="00AF2F53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pl-PL"/>
        </w:rPr>
      </w:pPr>
      <w:r w:rsidRPr="001240AC">
        <w:rPr>
          <w:rFonts w:eastAsia="Calibri"/>
          <w:sz w:val="28"/>
          <w:szCs w:val="28"/>
          <w:lang w:eastAsia="en-US"/>
        </w:rPr>
        <w:t xml:space="preserve">«Особенности реабилитации </w:t>
      </w:r>
      <w:r>
        <w:rPr>
          <w:rFonts w:eastAsia="Calibri"/>
          <w:sz w:val="28"/>
          <w:szCs w:val="28"/>
          <w:lang w:eastAsia="en-US"/>
        </w:rPr>
        <w:t>«</w:t>
      </w:r>
      <w:r w:rsidRPr="001240AC">
        <w:rPr>
          <w:rFonts w:eastAsia="Calibri"/>
          <w:sz w:val="28"/>
          <w:szCs w:val="28"/>
          <w:lang w:eastAsia="en-US"/>
        </w:rPr>
        <w:t>трудных</w:t>
      </w:r>
      <w:r>
        <w:rPr>
          <w:rFonts w:eastAsia="Calibri"/>
          <w:sz w:val="28"/>
          <w:szCs w:val="28"/>
          <w:lang w:eastAsia="en-US"/>
        </w:rPr>
        <w:t>»</w:t>
      </w:r>
      <w:r w:rsidRPr="001240AC">
        <w:rPr>
          <w:rFonts w:eastAsia="Calibri"/>
          <w:sz w:val="28"/>
          <w:szCs w:val="28"/>
          <w:lang w:eastAsia="en-US"/>
        </w:rPr>
        <w:t xml:space="preserve"> пациентов: женщин, молодежи, пред</w:t>
      </w:r>
      <w:r w:rsidR="00D4139D">
        <w:rPr>
          <w:rFonts w:eastAsia="Calibri"/>
          <w:sz w:val="28"/>
          <w:szCs w:val="28"/>
          <w:lang w:eastAsia="en-US"/>
        </w:rPr>
        <w:t>ставителей некоторых профессий».</w:t>
      </w:r>
    </w:p>
    <w:p w:rsidR="00AF2F53" w:rsidRPr="00D4139D" w:rsidRDefault="00AF2F53" w:rsidP="00D4139D">
      <w:pPr>
        <w:ind w:firstLine="709"/>
        <w:jc w:val="both"/>
        <w:rPr>
          <w:rFonts w:eastAsia="Calibri"/>
          <w:sz w:val="28"/>
          <w:szCs w:val="28"/>
          <w:lang w:eastAsia="pl-PL"/>
        </w:rPr>
      </w:pPr>
      <w:r w:rsidRPr="00D4139D">
        <w:rPr>
          <w:rFonts w:eastAsia="Calibri"/>
          <w:sz w:val="28"/>
          <w:szCs w:val="28"/>
          <w:lang w:eastAsia="pl-PL"/>
        </w:rPr>
        <w:t xml:space="preserve">Прослушали лекционные занятия по следующим темам: </w:t>
      </w:r>
      <w:r w:rsidRPr="00D4139D">
        <w:rPr>
          <w:rFonts w:eastAsia="Calibri"/>
          <w:bCs/>
          <w:sz w:val="28"/>
          <w:szCs w:val="28"/>
          <w:lang w:eastAsia="pl-PL"/>
        </w:rPr>
        <w:t xml:space="preserve">«Принципы миннесотской модели реабилитации», «Био – психо </w:t>
      </w:r>
      <w:r w:rsidR="00D4139D" w:rsidRPr="00D4139D">
        <w:rPr>
          <w:rFonts w:eastAsia="Calibri"/>
          <w:bCs/>
          <w:sz w:val="28"/>
          <w:szCs w:val="28"/>
          <w:lang w:eastAsia="pl-PL"/>
        </w:rPr>
        <w:t>–</w:t>
      </w:r>
      <w:r w:rsidRPr="00D4139D">
        <w:rPr>
          <w:rFonts w:eastAsia="Calibri"/>
          <w:bCs/>
          <w:sz w:val="28"/>
          <w:szCs w:val="28"/>
          <w:lang w:eastAsia="pl-PL"/>
        </w:rPr>
        <w:t xml:space="preserve"> социо</w:t>
      </w:r>
      <w:r w:rsidR="00D4139D" w:rsidRPr="00D4139D">
        <w:rPr>
          <w:rFonts w:eastAsia="Calibri"/>
          <w:bCs/>
          <w:sz w:val="28"/>
          <w:szCs w:val="28"/>
          <w:lang w:eastAsia="pl-PL"/>
        </w:rPr>
        <w:t xml:space="preserve"> </w:t>
      </w:r>
      <w:r w:rsidRPr="00D4139D">
        <w:rPr>
          <w:rFonts w:eastAsia="Calibri"/>
          <w:bCs/>
          <w:sz w:val="28"/>
          <w:szCs w:val="28"/>
          <w:lang w:eastAsia="pl-PL"/>
        </w:rPr>
        <w:t xml:space="preserve">- духовная концепция болезни», </w:t>
      </w:r>
      <w:r w:rsidRPr="00D4139D">
        <w:rPr>
          <w:rFonts w:eastAsia="Calibri"/>
          <w:sz w:val="28"/>
          <w:szCs w:val="28"/>
          <w:lang w:eastAsia="pl-PL"/>
        </w:rPr>
        <w:t xml:space="preserve"> </w:t>
      </w:r>
      <w:r w:rsidRPr="00D4139D">
        <w:rPr>
          <w:rFonts w:eastAsia="Calibri"/>
          <w:bCs/>
          <w:sz w:val="28"/>
          <w:szCs w:val="28"/>
          <w:lang w:eastAsia="en-US"/>
        </w:rPr>
        <w:t xml:space="preserve">«12 Шагов  как путь выздоровления», </w:t>
      </w:r>
      <w:r w:rsidRPr="00D4139D">
        <w:rPr>
          <w:rFonts w:eastAsia="Calibri"/>
          <w:bCs/>
          <w:sz w:val="28"/>
          <w:szCs w:val="28"/>
          <w:lang w:eastAsia="pl-PL"/>
        </w:rPr>
        <w:t xml:space="preserve">«Особенности зависимости у женщин», </w:t>
      </w:r>
      <w:r w:rsidRPr="00D4139D">
        <w:rPr>
          <w:rFonts w:eastAsia="Calibri"/>
          <w:bCs/>
          <w:sz w:val="28"/>
          <w:szCs w:val="28"/>
          <w:lang w:eastAsia="en-US"/>
        </w:rPr>
        <w:t>«Эмоциональное состояние пациента в процессе реабилитации», «</w:t>
      </w:r>
      <w:r w:rsidRPr="00D4139D">
        <w:rPr>
          <w:rFonts w:eastAsia="Calibri"/>
          <w:bCs/>
          <w:sz w:val="28"/>
          <w:szCs w:val="28"/>
          <w:lang w:eastAsia="pl-PL"/>
        </w:rPr>
        <w:t>Мотивирование пациента во время реабилитации</w:t>
      </w:r>
      <w:r w:rsidRPr="00D4139D">
        <w:rPr>
          <w:rFonts w:eastAsia="Calibri"/>
          <w:bCs/>
          <w:sz w:val="28"/>
          <w:szCs w:val="28"/>
          <w:lang w:eastAsia="en-US"/>
        </w:rPr>
        <w:t xml:space="preserve">», </w:t>
      </w:r>
      <w:r w:rsidRPr="00D4139D">
        <w:rPr>
          <w:rFonts w:eastAsia="Calibri"/>
          <w:sz w:val="28"/>
          <w:szCs w:val="28"/>
          <w:lang w:eastAsia="pl-PL"/>
        </w:rPr>
        <w:t xml:space="preserve"> </w:t>
      </w:r>
      <w:r w:rsidRPr="00D4139D">
        <w:rPr>
          <w:rFonts w:eastAsia="Calibri"/>
          <w:bCs/>
          <w:sz w:val="28"/>
          <w:szCs w:val="28"/>
          <w:lang w:eastAsia="pl-PL"/>
        </w:rPr>
        <w:t>«Опыт развития системы помощи зависимым в Польше»</w:t>
      </w:r>
      <w:r w:rsidR="00D4139D">
        <w:rPr>
          <w:rFonts w:eastAsia="Calibri"/>
          <w:bCs/>
          <w:sz w:val="28"/>
          <w:szCs w:val="28"/>
          <w:lang w:eastAsia="pl-PL"/>
        </w:rPr>
        <w:t>.</w:t>
      </w:r>
    </w:p>
    <w:p w:rsidR="00D4670E" w:rsidRDefault="00D4670E" w:rsidP="00AF2F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70E">
        <w:rPr>
          <w:rFonts w:eastAsia="Calibri"/>
          <w:sz w:val="28"/>
          <w:szCs w:val="28"/>
          <w:lang w:eastAsia="en-US"/>
        </w:rPr>
        <w:t>В ходе проекта стало возможным информирование и просвещение общества через издание серии из 2000 методических пособий, 2000 брошюр и 2000 буклетов по основным механизмам формирования зависимостей,  инструментам реагирования на развитие за</w:t>
      </w:r>
      <w:bookmarkStart w:id="0" w:name="_GoBack"/>
      <w:r w:rsidRPr="00D4670E">
        <w:rPr>
          <w:rFonts w:eastAsia="Calibri"/>
          <w:sz w:val="28"/>
          <w:szCs w:val="28"/>
          <w:lang w:eastAsia="en-US"/>
        </w:rPr>
        <w:t>болев</w:t>
      </w:r>
      <w:bookmarkEnd w:id="0"/>
      <w:r w:rsidRPr="00D4670E">
        <w:rPr>
          <w:rFonts w:eastAsia="Calibri"/>
          <w:sz w:val="28"/>
          <w:szCs w:val="28"/>
          <w:lang w:eastAsia="en-US"/>
        </w:rPr>
        <w:t>ания и социальной реабилитации, ресоциализации.  Информирование населения Иркутской области по оказанию помощи  при первых признаках зависимост</w:t>
      </w:r>
      <w:r w:rsidR="0072545D">
        <w:rPr>
          <w:rFonts w:eastAsia="Calibri"/>
          <w:sz w:val="28"/>
          <w:szCs w:val="28"/>
          <w:lang w:eastAsia="en-US"/>
        </w:rPr>
        <w:t>и</w:t>
      </w:r>
      <w:r w:rsidRPr="00D4670E">
        <w:rPr>
          <w:rFonts w:eastAsia="Calibri"/>
          <w:sz w:val="28"/>
          <w:szCs w:val="28"/>
          <w:lang w:eastAsia="en-US"/>
        </w:rPr>
        <w:t xml:space="preserve"> от ПАВ через  сайт  </w:t>
      </w:r>
      <w:r w:rsidR="0072545D">
        <w:rPr>
          <w:rFonts w:eastAsia="Calibri"/>
          <w:sz w:val="28"/>
          <w:szCs w:val="28"/>
          <w:lang w:eastAsia="en-US"/>
        </w:rPr>
        <w:t>www.narkostop.irkutsk.ru</w:t>
      </w:r>
      <w:r w:rsidRPr="00D4670E">
        <w:rPr>
          <w:rFonts w:eastAsia="Calibri"/>
          <w:sz w:val="28"/>
          <w:szCs w:val="28"/>
          <w:lang w:eastAsia="en-US"/>
        </w:rPr>
        <w:t>,  а также через СМИ (Московский Комсомолец, пресс-конференция с журналистами в издательстве АиФ).</w:t>
      </w:r>
    </w:p>
    <w:p w:rsidR="00680DBF" w:rsidRDefault="000B4C90" w:rsidP="00D467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Пилотный проект</w:t>
      </w:r>
      <w:r w:rsidR="00441112" w:rsidRPr="00441112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Партнерство во имя жизни»</w:t>
      </w:r>
      <w:r w:rsidR="00441112" w:rsidRPr="00441112">
        <w:rPr>
          <w:rFonts w:eastAsia="Calibri"/>
          <w:sz w:val="28"/>
          <w:szCs w:val="28"/>
          <w:lang w:eastAsia="en-US"/>
        </w:rPr>
        <w:t xml:space="preserve"> направлен на систематическую целенаправленную работу всех ведомств</w:t>
      </w:r>
      <w:r>
        <w:rPr>
          <w:rFonts w:eastAsia="Calibri"/>
          <w:sz w:val="28"/>
          <w:szCs w:val="28"/>
          <w:lang w:eastAsia="en-US"/>
        </w:rPr>
        <w:t>,</w:t>
      </w:r>
      <w:r w:rsidR="00441112" w:rsidRPr="00441112">
        <w:rPr>
          <w:rFonts w:eastAsia="Calibri"/>
          <w:sz w:val="28"/>
          <w:szCs w:val="28"/>
          <w:lang w:eastAsia="en-US"/>
        </w:rPr>
        <w:t xml:space="preserve"> отвечающих за </w:t>
      </w:r>
      <w:r w:rsidR="00441112" w:rsidRPr="00441112">
        <w:rPr>
          <w:rFonts w:eastAsia="Calibri"/>
          <w:sz w:val="28"/>
          <w:szCs w:val="28"/>
          <w:lang w:eastAsia="en-US"/>
        </w:rPr>
        <w:lastRenderedPageBreak/>
        <w:t>выявление лиц</w:t>
      </w:r>
      <w:r>
        <w:rPr>
          <w:rFonts w:eastAsia="Calibri"/>
          <w:sz w:val="28"/>
          <w:szCs w:val="28"/>
          <w:lang w:eastAsia="en-US"/>
        </w:rPr>
        <w:t>,</w:t>
      </w:r>
      <w:r w:rsidR="00680DBF">
        <w:rPr>
          <w:rFonts w:eastAsia="Calibri"/>
          <w:sz w:val="28"/>
          <w:szCs w:val="28"/>
          <w:lang w:eastAsia="en-US"/>
        </w:rPr>
        <w:t xml:space="preserve"> употребляющих психоактивных веществ</w:t>
      </w:r>
      <w:r>
        <w:rPr>
          <w:rFonts w:eastAsia="Calibri"/>
          <w:sz w:val="28"/>
          <w:szCs w:val="28"/>
          <w:lang w:eastAsia="en-US"/>
        </w:rPr>
        <w:t>,</w:t>
      </w:r>
      <w:r w:rsidR="00441112" w:rsidRPr="00441112">
        <w:rPr>
          <w:rFonts w:eastAsia="Calibri"/>
          <w:sz w:val="28"/>
          <w:szCs w:val="28"/>
          <w:lang w:eastAsia="en-US"/>
        </w:rPr>
        <w:t xml:space="preserve"> их реабилитацию и ресоциализацию.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240AC" w:rsidRDefault="00D4670E" w:rsidP="00D467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70E">
        <w:rPr>
          <w:rFonts w:eastAsia="Calibri"/>
          <w:sz w:val="28"/>
          <w:szCs w:val="28"/>
          <w:lang w:eastAsia="en-US"/>
        </w:rPr>
        <w:t xml:space="preserve">Следующим этапом проекта «Партнерство во имя жизни» является  передача  приобретенного опыта в муниципальные образования, каждый из 80 участников проекта обучит по 20 человек (1600 чел). В конце 2015 года на основании подготовленных опросников </w:t>
      </w:r>
      <w:r w:rsidR="001240AC">
        <w:rPr>
          <w:rFonts w:eastAsia="Calibri"/>
          <w:sz w:val="28"/>
          <w:szCs w:val="28"/>
          <w:lang w:eastAsia="en-US"/>
        </w:rPr>
        <w:t xml:space="preserve">будет </w:t>
      </w:r>
      <w:r w:rsidRPr="00D4670E">
        <w:rPr>
          <w:rFonts w:eastAsia="Calibri"/>
          <w:sz w:val="28"/>
          <w:szCs w:val="28"/>
          <w:lang w:eastAsia="en-US"/>
        </w:rPr>
        <w:t>получ</w:t>
      </w:r>
      <w:r w:rsidR="001240AC">
        <w:rPr>
          <w:rFonts w:eastAsia="Calibri"/>
          <w:sz w:val="28"/>
          <w:szCs w:val="28"/>
          <w:lang w:eastAsia="en-US"/>
        </w:rPr>
        <w:t>ен</w:t>
      </w:r>
      <w:r w:rsidRPr="00D4670E">
        <w:rPr>
          <w:rFonts w:eastAsia="Calibri"/>
          <w:sz w:val="28"/>
          <w:szCs w:val="28"/>
          <w:lang w:eastAsia="en-US"/>
        </w:rPr>
        <w:t xml:space="preserve"> отчет о проделанной работе. </w:t>
      </w:r>
    </w:p>
    <w:p w:rsidR="001240AC" w:rsidRDefault="001240AC" w:rsidP="001240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D4670E" w:rsidRPr="00D4670E">
        <w:rPr>
          <w:rFonts w:eastAsia="Calibri"/>
          <w:sz w:val="28"/>
          <w:szCs w:val="28"/>
          <w:lang w:eastAsia="en-US"/>
        </w:rPr>
        <w:t>аждый обученный  участник проекта, используя  знания</w:t>
      </w:r>
      <w:r>
        <w:rPr>
          <w:rFonts w:eastAsia="Calibri"/>
          <w:sz w:val="28"/>
          <w:szCs w:val="28"/>
          <w:lang w:eastAsia="en-US"/>
        </w:rPr>
        <w:t>,</w:t>
      </w:r>
      <w:r w:rsidR="00D4670E" w:rsidRPr="00D4670E">
        <w:rPr>
          <w:rFonts w:eastAsia="Calibri"/>
          <w:sz w:val="28"/>
          <w:szCs w:val="28"/>
          <w:lang w:eastAsia="en-US"/>
        </w:rPr>
        <w:t xml:space="preserve"> полученные при обучении, применяя методики мотивации, интервенции</w:t>
      </w:r>
      <w:r>
        <w:rPr>
          <w:rFonts w:eastAsia="Calibri"/>
          <w:sz w:val="28"/>
          <w:szCs w:val="28"/>
          <w:lang w:eastAsia="en-US"/>
        </w:rPr>
        <w:t>, должен</w:t>
      </w:r>
      <w:r w:rsidR="00D4670E" w:rsidRPr="00D4670E">
        <w:rPr>
          <w:rFonts w:eastAsia="Calibri"/>
          <w:sz w:val="28"/>
          <w:szCs w:val="28"/>
          <w:lang w:eastAsia="en-US"/>
        </w:rPr>
        <w:t xml:space="preserve"> помо</w:t>
      </w:r>
      <w:r>
        <w:rPr>
          <w:rFonts w:eastAsia="Calibri"/>
          <w:sz w:val="28"/>
          <w:szCs w:val="28"/>
          <w:lang w:eastAsia="en-US"/>
        </w:rPr>
        <w:t>чь</w:t>
      </w:r>
      <w:r w:rsidR="00D4670E" w:rsidRPr="00D4670E">
        <w:rPr>
          <w:rFonts w:eastAsia="Calibri"/>
          <w:sz w:val="28"/>
          <w:szCs w:val="28"/>
          <w:lang w:eastAsia="en-US"/>
        </w:rPr>
        <w:t xml:space="preserve">  хотя </w:t>
      </w:r>
      <w:r w:rsidR="00680DBF">
        <w:rPr>
          <w:rFonts w:eastAsia="Calibri"/>
          <w:sz w:val="28"/>
          <w:szCs w:val="28"/>
          <w:lang w:eastAsia="en-US"/>
        </w:rPr>
        <w:t>бы 3 выявленным потребителям психоактивных веществ</w:t>
      </w:r>
      <w:r w:rsidR="00D4670E" w:rsidRPr="00D4670E">
        <w:rPr>
          <w:rFonts w:eastAsia="Calibri"/>
          <w:sz w:val="28"/>
          <w:szCs w:val="28"/>
          <w:lang w:eastAsia="en-US"/>
        </w:rPr>
        <w:t>. В результате  мы будем иметь 4800 смотивированных на лечение зависимых. Из них пройдут  реабилитацию приблизит</w:t>
      </w:r>
      <w:r>
        <w:rPr>
          <w:rFonts w:eastAsia="Calibri"/>
          <w:sz w:val="28"/>
          <w:szCs w:val="28"/>
          <w:lang w:eastAsia="en-US"/>
        </w:rPr>
        <w:t xml:space="preserve">ельно около </w:t>
      </w:r>
      <w:r w:rsidR="00AF2F53">
        <w:rPr>
          <w:rFonts w:eastAsia="Calibri"/>
          <w:sz w:val="28"/>
          <w:szCs w:val="28"/>
          <w:lang w:eastAsia="en-US"/>
        </w:rPr>
        <w:t>2400</w:t>
      </w:r>
      <w:r>
        <w:rPr>
          <w:rFonts w:eastAsia="Calibri"/>
          <w:sz w:val="28"/>
          <w:szCs w:val="28"/>
          <w:lang w:eastAsia="en-US"/>
        </w:rPr>
        <w:t xml:space="preserve"> наркозависимых</w:t>
      </w:r>
      <w:r w:rsidR="00D4670E" w:rsidRPr="00D4670E">
        <w:rPr>
          <w:rFonts w:eastAsia="Calibri"/>
          <w:sz w:val="28"/>
          <w:szCs w:val="28"/>
          <w:lang w:eastAsia="en-US"/>
        </w:rPr>
        <w:t xml:space="preserve">. </w:t>
      </w:r>
    </w:p>
    <w:p w:rsidR="00D4139D" w:rsidRDefault="001240AC" w:rsidP="00725D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0AC">
        <w:rPr>
          <w:rFonts w:eastAsia="Calibri"/>
          <w:sz w:val="28"/>
          <w:szCs w:val="28"/>
          <w:lang w:eastAsia="en-US"/>
        </w:rPr>
        <w:t>Знания</w:t>
      </w:r>
      <w:r>
        <w:rPr>
          <w:rFonts w:eastAsia="Calibri"/>
          <w:sz w:val="28"/>
          <w:szCs w:val="28"/>
          <w:lang w:eastAsia="en-US"/>
        </w:rPr>
        <w:t>,</w:t>
      </w:r>
      <w:r w:rsidRPr="001240AC">
        <w:rPr>
          <w:rFonts w:eastAsia="Calibri"/>
          <w:sz w:val="28"/>
          <w:szCs w:val="28"/>
          <w:lang w:eastAsia="en-US"/>
        </w:rPr>
        <w:t xml:space="preserve"> полученные на семинаре</w:t>
      </w:r>
      <w:r>
        <w:rPr>
          <w:rFonts w:eastAsia="Calibri"/>
          <w:sz w:val="28"/>
          <w:szCs w:val="28"/>
          <w:lang w:eastAsia="en-US"/>
        </w:rPr>
        <w:t>,</w:t>
      </w:r>
      <w:r w:rsidRPr="001240AC">
        <w:rPr>
          <w:rFonts w:eastAsia="Calibri"/>
          <w:sz w:val="28"/>
          <w:szCs w:val="28"/>
          <w:lang w:eastAsia="en-US"/>
        </w:rPr>
        <w:t xml:space="preserve"> дадут возможность </w:t>
      </w:r>
      <w:r>
        <w:rPr>
          <w:rFonts w:eastAsia="Calibri"/>
          <w:sz w:val="28"/>
          <w:szCs w:val="28"/>
          <w:lang w:eastAsia="en-US"/>
        </w:rPr>
        <w:t>оказать профессиональную помощь</w:t>
      </w:r>
      <w:r w:rsidR="00AF2F53">
        <w:rPr>
          <w:rFonts w:eastAsia="Calibri"/>
          <w:sz w:val="28"/>
          <w:szCs w:val="28"/>
          <w:lang w:eastAsia="en-US"/>
        </w:rPr>
        <w:t xml:space="preserve"> наркопотребителям</w:t>
      </w:r>
      <w:r w:rsidR="00D4139D">
        <w:rPr>
          <w:rFonts w:eastAsia="Calibri"/>
          <w:sz w:val="28"/>
          <w:szCs w:val="28"/>
          <w:lang w:eastAsia="en-US"/>
        </w:rPr>
        <w:t>.</w:t>
      </w:r>
    </w:p>
    <w:p w:rsidR="0072545D" w:rsidRDefault="00B95923" w:rsidP="00725D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40AC">
        <w:rPr>
          <w:rFonts w:eastAsia="Calibri"/>
          <w:sz w:val="28"/>
          <w:szCs w:val="28"/>
          <w:lang w:eastAsia="en-US"/>
        </w:rPr>
        <w:t>.</w:t>
      </w:r>
      <w:r w:rsidR="001240AC" w:rsidRPr="001240AC">
        <w:rPr>
          <w:rFonts w:eastAsia="Calibri"/>
          <w:sz w:val="28"/>
          <w:szCs w:val="28"/>
          <w:lang w:eastAsia="en-US"/>
        </w:rPr>
        <w:t xml:space="preserve">  </w:t>
      </w:r>
    </w:p>
    <w:p w:rsidR="00CB4B4D" w:rsidRPr="00441112" w:rsidRDefault="00CB4B4D" w:rsidP="00CB4B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F2F53" w:rsidRDefault="00D4139D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Схема межведомственного взаимодействия.</w:t>
      </w:r>
    </w:p>
    <w:p w:rsidR="00AF2F53" w:rsidRDefault="00AF2F53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41112" w:rsidRPr="00441112" w:rsidRDefault="001240AC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EC19E" wp14:editId="5B568524">
                <wp:simplePos x="0" y="0"/>
                <wp:positionH relativeFrom="column">
                  <wp:posOffset>-327100</wp:posOffset>
                </wp:positionH>
                <wp:positionV relativeFrom="paragraph">
                  <wp:posOffset>275030</wp:posOffset>
                </wp:positionV>
                <wp:extent cx="1909483" cy="1734670"/>
                <wp:effectExtent l="19050" t="19050" r="33655" b="56515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83" cy="173467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112" w:rsidRPr="001240AC" w:rsidRDefault="00441112" w:rsidP="00CB4B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0AC">
                              <w:rPr>
                                <w:sz w:val="28"/>
                                <w:szCs w:val="28"/>
                              </w:rPr>
                              <w:t>Министерство  социального развития, опеки и попечительства 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26" type="#_x0000_t176" style="position:absolute;left:0;text-align:left;margin-left:-25.75pt;margin-top:21.65pt;width:150.35pt;height:1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" fillcolor="#4f81bd" strokecolor="#f2f2f2" strokeweight="3pt">
                <v:shadow on="t" color="#243f60" opacity=".5" offset="1pt"/>
                <v:textbox>
                  <w:txbxContent>
                    <w:p w:rsidR="00441112" w:rsidRPr="001240AC" w:rsidRDefault="00441112" w:rsidP="00CB4B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0AC">
                        <w:rPr>
                          <w:sz w:val="28"/>
                          <w:szCs w:val="28"/>
                        </w:rPr>
                        <w:t>Министерство  социального развития, опеки и попечительства 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8B8C3" wp14:editId="72D4ECA0">
                <wp:simplePos x="0" y="0"/>
                <wp:positionH relativeFrom="column">
                  <wp:posOffset>2039582</wp:posOffset>
                </wp:positionH>
                <wp:positionV relativeFrom="paragraph">
                  <wp:posOffset>315370</wp:posOffset>
                </wp:positionV>
                <wp:extent cx="1694329" cy="954741"/>
                <wp:effectExtent l="19050" t="19050" r="39370" b="5524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329" cy="9547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0AC" w:rsidRDefault="001240AC" w:rsidP="00CB4B4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41112" w:rsidRPr="001459F9" w:rsidRDefault="00441112" w:rsidP="00CB4B4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59F9">
                              <w:rPr>
                                <w:sz w:val="44"/>
                                <w:szCs w:val="44"/>
                              </w:rPr>
                              <w:t>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left:0;text-align:left;margin-left:160.6pt;margin-top:24.85pt;width:133.4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" fillcolor="#4f81bd" strokecolor="#f2f2f2" strokeweight="3pt">
                <v:shadow on="t" color="#243f60" opacity=".5" offset="1pt"/>
                <v:textbox>
                  <w:txbxContent>
                    <w:p w:rsidR="001240AC" w:rsidRDefault="001240AC" w:rsidP="00CB4B4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441112" w:rsidRPr="001459F9" w:rsidRDefault="00441112" w:rsidP="00CB4B4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459F9">
                        <w:rPr>
                          <w:sz w:val="44"/>
                          <w:szCs w:val="44"/>
                        </w:rPr>
                        <w:t>НКО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1112" w:rsidRPr="00441112" w:rsidRDefault="001240AC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6A385" wp14:editId="613C06A6">
                <wp:simplePos x="0" y="0"/>
                <wp:positionH relativeFrom="column">
                  <wp:posOffset>4312136</wp:posOffset>
                </wp:positionH>
                <wp:positionV relativeFrom="paragraph">
                  <wp:posOffset>60362</wp:posOffset>
                </wp:positionV>
                <wp:extent cx="1663438" cy="1371600"/>
                <wp:effectExtent l="0" t="0" r="13335" b="1905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438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AC" w:rsidRDefault="001240AC" w:rsidP="00CB4B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1112" w:rsidRPr="001240AC" w:rsidRDefault="00441112" w:rsidP="00CB4B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0AC">
                              <w:rPr>
                                <w:sz w:val="28"/>
                                <w:szCs w:val="28"/>
                              </w:rPr>
                              <w:t>Органы местного самоуправл</w:t>
                            </w:r>
                            <w:r w:rsidR="00CB4B4D" w:rsidRPr="001240AC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 w:rsidRPr="001240AC">
                              <w:rPr>
                                <w:sz w:val="28"/>
                                <w:szCs w:val="28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8" type="#_x0000_t176" style="position:absolute;left:0;text-align:left;margin-left:339.55pt;margin-top:4.75pt;width:131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">
                <v:textbox>
                  <w:txbxContent>
                    <w:p w:rsidR="001240AC" w:rsidRDefault="001240AC" w:rsidP="00CB4B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41112" w:rsidRPr="001240AC" w:rsidRDefault="00441112" w:rsidP="00CB4B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0AC">
                        <w:rPr>
                          <w:sz w:val="28"/>
                          <w:szCs w:val="28"/>
                        </w:rPr>
                        <w:t>Органы местного самоуправл</w:t>
                      </w:r>
                      <w:r w:rsidR="00CB4B4D" w:rsidRPr="001240AC">
                        <w:rPr>
                          <w:sz w:val="28"/>
                          <w:szCs w:val="28"/>
                        </w:rPr>
                        <w:t>е</w:t>
                      </w:r>
                      <w:r w:rsidRPr="001240AC">
                        <w:rPr>
                          <w:sz w:val="28"/>
                          <w:szCs w:val="28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41112" w:rsidRPr="00441112" w:rsidRDefault="00441112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41112" w:rsidRPr="00441112" w:rsidRDefault="001240AC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7E658" wp14:editId="33ACA838">
                <wp:simplePos x="0" y="0"/>
                <wp:positionH relativeFrom="column">
                  <wp:posOffset>2792618</wp:posOffset>
                </wp:positionH>
                <wp:positionV relativeFrom="paragraph">
                  <wp:posOffset>237415</wp:posOffset>
                </wp:positionV>
                <wp:extent cx="0" cy="1331259"/>
                <wp:effectExtent l="76200" t="0" r="57150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12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9.9pt;margin-top:18.7pt;width:0;height:10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441112" w:rsidRPr="00441112" w:rsidRDefault="001240AC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E358E" wp14:editId="79192774">
                <wp:simplePos x="0" y="0"/>
                <wp:positionH relativeFrom="column">
                  <wp:posOffset>3962512</wp:posOffset>
                </wp:positionH>
                <wp:positionV relativeFrom="paragraph">
                  <wp:posOffset>345477</wp:posOffset>
                </wp:positionV>
                <wp:extent cx="458882" cy="860313"/>
                <wp:effectExtent l="38100" t="0" r="36830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8882" cy="8603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2pt;margin-top:27.2pt;width:36.15pt;height:6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">
                <v:stroke endarrow="block"/>
              </v:shape>
            </w:pict>
          </mc:Fallback>
        </mc:AlternateContent>
      </w:r>
      <w:r w:rsidR="00441112" w:rsidRPr="00441112">
        <w:rPr>
          <w:rFonts w:eastAsia="Calibri"/>
          <w:sz w:val="28"/>
          <w:szCs w:val="28"/>
          <w:lang w:eastAsia="en-US"/>
        </w:rPr>
        <w:t xml:space="preserve"> </w:t>
      </w:r>
    </w:p>
    <w:p w:rsidR="00441112" w:rsidRPr="00441112" w:rsidRDefault="001240AC" w:rsidP="00441112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F4330" wp14:editId="7B11474D">
                <wp:simplePos x="0" y="0"/>
                <wp:positionH relativeFrom="column">
                  <wp:posOffset>1461135</wp:posOffset>
                </wp:positionH>
                <wp:positionV relativeFrom="paragraph">
                  <wp:posOffset>198120</wp:posOffset>
                </wp:positionV>
                <wp:extent cx="478790" cy="644525"/>
                <wp:effectExtent l="0" t="0" r="73660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5.05pt;margin-top:15.6pt;width:37.7pt;height: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">
                <v:stroke endarrow="block"/>
              </v:shape>
            </w:pict>
          </mc:Fallback>
        </mc:AlternateContent>
      </w:r>
      <w:r w:rsidR="00441112" w:rsidRPr="00441112">
        <w:rPr>
          <w:rFonts w:eastAsia="Calibri"/>
          <w:sz w:val="28"/>
          <w:szCs w:val="28"/>
          <w:lang w:eastAsia="en-US"/>
        </w:rPr>
        <w:t xml:space="preserve"> </w:t>
      </w:r>
    </w:p>
    <w:p w:rsidR="00441112" w:rsidRPr="00441112" w:rsidRDefault="00441112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41112" w:rsidRPr="00441112" w:rsidRDefault="001240AC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299EA" wp14:editId="62C782C4">
                <wp:simplePos x="0" y="0"/>
                <wp:positionH relativeFrom="column">
                  <wp:posOffset>4634865</wp:posOffset>
                </wp:positionH>
                <wp:positionV relativeFrom="paragraph">
                  <wp:posOffset>241263</wp:posOffset>
                </wp:positionV>
                <wp:extent cx="1519518" cy="1237092"/>
                <wp:effectExtent l="0" t="0" r="24130" b="2032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18" cy="123709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112" w:rsidRPr="001240AC" w:rsidRDefault="00441112" w:rsidP="00CB4B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0AC">
                              <w:rPr>
                                <w:sz w:val="28"/>
                                <w:szCs w:val="28"/>
                              </w:rPr>
                              <w:t>ГУФСИН РФ 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9" type="#_x0000_t176" style="position:absolute;left:0;text-align:left;margin-left:364.95pt;margin-top:19pt;width:119.65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">
                <v:textbox>
                  <w:txbxContent>
                    <w:p w:rsidR="00441112" w:rsidRPr="001240AC" w:rsidRDefault="00441112" w:rsidP="00CB4B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0AC">
                        <w:rPr>
                          <w:sz w:val="28"/>
                          <w:szCs w:val="28"/>
                        </w:rPr>
                        <w:t>ГУФСИН РФ 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09476" wp14:editId="1A7C44FE">
                <wp:simplePos x="0" y="0"/>
                <wp:positionH relativeFrom="column">
                  <wp:posOffset>1178411</wp:posOffset>
                </wp:positionH>
                <wp:positionV relativeFrom="paragraph">
                  <wp:posOffset>120015</wp:posOffset>
                </wp:positionV>
                <wp:extent cx="2998470" cy="1600200"/>
                <wp:effectExtent l="0" t="0" r="11430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847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1112" w:rsidRPr="001240AC" w:rsidRDefault="00441112" w:rsidP="00CB4B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40AC">
                              <w:rPr>
                                <w:sz w:val="32"/>
                                <w:szCs w:val="32"/>
                              </w:rPr>
                              <w:t>Министерство по физической культуре, спорту и молодежной политике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92.8pt;margin-top:9.45pt;width:236.1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">
                <v:textbox>
                  <w:txbxContent>
                    <w:p w:rsidR="00441112" w:rsidRPr="001240AC" w:rsidRDefault="00441112" w:rsidP="00CB4B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240AC">
                        <w:rPr>
                          <w:sz w:val="32"/>
                          <w:szCs w:val="32"/>
                        </w:rPr>
                        <w:t>Министерство по физической культуре, спорту и молодежной политике Иркутской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F7ABF" wp14:editId="4BC4CD40">
                <wp:simplePos x="0" y="0"/>
                <wp:positionH relativeFrom="column">
                  <wp:posOffset>-676724</wp:posOffset>
                </wp:positionH>
                <wp:positionV relativeFrom="paragraph">
                  <wp:posOffset>254710</wp:posOffset>
                </wp:positionV>
                <wp:extent cx="1519517" cy="1223682"/>
                <wp:effectExtent l="0" t="0" r="24130" b="1460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17" cy="122368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112" w:rsidRPr="001240AC" w:rsidRDefault="00441112" w:rsidP="00CB4B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0AC">
                              <w:rPr>
                                <w:sz w:val="28"/>
                                <w:szCs w:val="28"/>
                              </w:rPr>
                              <w:t>Министер</w:t>
                            </w:r>
                            <w:r w:rsidR="00680DBF">
                              <w:rPr>
                                <w:sz w:val="28"/>
                                <w:szCs w:val="28"/>
                              </w:rPr>
                              <w:t>ство  образования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31" type="#_x0000_t176" style="position:absolute;left:0;text-align:left;margin-left:-53.3pt;margin-top:20.05pt;width:119.65pt;height:9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">
                <v:textbox>
                  <w:txbxContent>
                    <w:p w:rsidR="00441112" w:rsidRPr="001240AC" w:rsidRDefault="00441112" w:rsidP="00CB4B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0AC">
                        <w:rPr>
                          <w:sz w:val="28"/>
                          <w:szCs w:val="28"/>
                        </w:rPr>
                        <w:t>Министер</w:t>
                      </w:r>
                      <w:r w:rsidR="00680DBF">
                        <w:rPr>
                          <w:sz w:val="28"/>
                          <w:szCs w:val="28"/>
                        </w:rPr>
                        <w:t>ство  образования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240AC" w:rsidRDefault="001240AC" w:rsidP="0044111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754EC" wp14:editId="5FE19954">
                <wp:simplePos x="0" y="0"/>
                <wp:positionH relativeFrom="column">
                  <wp:posOffset>748665</wp:posOffset>
                </wp:positionH>
                <wp:positionV relativeFrom="paragraph">
                  <wp:posOffset>567167</wp:posOffset>
                </wp:positionV>
                <wp:extent cx="430306" cy="0"/>
                <wp:effectExtent l="0" t="76200" r="27305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30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8.95pt;margin-top:44.65pt;width:33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P5YAIAAHUEAAAOAAAAZHJzL2Uyb0RvYy54bWysVEtu2zAQ3RfoHQjuHUmO4jp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C3D69" wp14:editId="7B7CD04A">
                <wp:simplePos x="0" y="0"/>
                <wp:positionH relativeFrom="column">
                  <wp:posOffset>4200525</wp:posOffset>
                </wp:positionH>
                <wp:positionV relativeFrom="paragraph">
                  <wp:posOffset>503555</wp:posOffset>
                </wp:positionV>
                <wp:extent cx="436880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0.75pt;margin-top:39.65pt;width:34.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E37D1" wp14:editId="2580389A">
                <wp:simplePos x="0" y="0"/>
                <wp:positionH relativeFrom="column">
                  <wp:posOffset>4177665</wp:posOffset>
                </wp:positionH>
                <wp:positionV relativeFrom="paragraph">
                  <wp:posOffset>1360170</wp:posOffset>
                </wp:positionV>
                <wp:extent cx="1181100" cy="944880"/>
                <wp:effectExtent l="38100" t="38100" r="19050" b="266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1100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8.95pt;margin-top:107.1pt;width:93pt;height:74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17740" wp14:editId="49D8A4F8">
                <wp:simplePos x="0" y="0"/>
                <wp:positionH relativeFrom="column">
                  <wp:posOffset>234315</wp:posOffset>
                </wp:positionH>
                <wp:positionV relativeFrom="paragraph">
                  <wp:posOffset>1228090</wp:posOffset>
                </wp:positionV>
                <wp:extent cx="937260" cy="1082040"/>
                <wp:effectExtent l="0" t="38100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260" cy="1082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.45pt;margin-top:96.7pt;width:73.8pt;height:8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4B647" wp14:editId="64A1C717">
                <wp:simplePos x="0" y="0"/>
                <wp:positionH relativeFrom="column">
                  <wp:posOffset>2639695</wp:posOffset>
                </wp:positionH>
                <wp:positionV relativeFrom="paragraph">
                  <wp:posOffset>1580515</wp:posOffset>
                </wp:positionV>
                <wp:extent cx="635" cy="723900"/>
                <wp:effectExtent l="76200" t="38100" r="7556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7.85pt;margin-top:124.45pt;width:.05pt;height:5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F9C97" wp14:editId="48072186">
                <wp:simplePos x="0" y="0"/>
                <wp:positionH relativeFrom="column">
                  <wp:posOffset>4204335</wp:posOffset>
                </wp:positionH>
                <wp:positionV relativeFrom="paragraph">
                  <wp:posOffset>2312035</wp:posOffset>
                </wp:positionV>
                <wp:extent cx="1771015" cy="1122680"/>
                <wp:effectExtent l="0" t="0" r="19685" b="2032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1122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112" w:rsidRPr="001240AC" w:rsidRDefault="00441112" w:rsidP="00CB4B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0AC">
                              <w:rPr>
                                <w:sz w:val="28"/>
                                <w:szCs w:val="28"/>
                              </w:rPr>
                              <w:t>Управление ФСКН РФ 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2" type="#_x0000_t176" style="position:absolute;left:0;text-align:left;margin-left:331.05pt;margin-top:182.05pt;width:139.4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">
                <v:textbox>
                  <w:txbxContent>
                    <w:p w:rsidR="00441112" w:rsidRPr="001240AC" w:rsidRDefault="00441112" w:rsidP="00CB4B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0AC">
                        <w:rPr>
                          <w:sz w:val="28"/>
                          <w:szCs w:val="28"/>
                        </w:rPr>
                        <w:t>Управление ФСКН РФ 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DF542" wp14:editId="4AD6CE2D">
                <wp:simplePos x="0" y="0"/>
                <wp:positionH relativeFrom="column">
                  <wp:posOffset>1683385</wp:posOffset>
                </wp:positionH>
                <wp:positionV relativeFrom="paragraph">
                  <wp:posOffset>2312035</wp:posOffset>
                </wp:positionV>
                <wp:extent cx="1724025" cy="1036955"/>
                <wp:effectExtent l="19050" t="19050" r="47625" b="4889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3695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1112" w:rsidRPr="001240AC" w:rsidRDefault="00680DBF" w:rsidP="00CB4B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ГУ МВД РФ 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3" type="#_x0000_t176" style="position:absolute;left:0;text-align:left;margin-left:132.55pt;margin-top:182.05pt;width:135.7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" fillcolor="#4f81bd" strokecolor="#f2f2f2" strokeweight="3pt">
                <v:shadow on="t" color="#243f60" opacity=".5" offset="1pt"/>
                <v:textbox>
                  <w:txbxContent>
                    <w:p w:rsidR="00441112" w:rsidRPr="001240AC" w:rsidRDefault="00680DBF" w:rsidP="00CB4B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ГУ МВД РФ 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06F16" wp14:editId="64A2778E">
                <wp:simplePos x="0" y="0"/>
                <wp:positionH relativeFrom="column">
                  <wp:posOffset>-824865</wp:posOffset>
                </wp:positionH>
                <wp:positionV relativeFrom="paragraph">
                  <wp:posOffset>2312035</wp:posOffset>
                </wp:positionV>
                <wp:extent cx="1995170" cy="1042035"/>
                <wp:effectExtent l="0" t="0" r="24130" b="2476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10420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112" w:rsidRPr="001240AC" w:rsidRDefault="00441112" w:rsidP="00CB4B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0AC">
                              <w:rPr>
                                <w:sz w:val="28"/>
                                <w:szCs w:val="28"/>
                              </w:rPr>
                              <w:t>Министерство здравоохранения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4" type="#_x0000_t176" style="position:absolute;left:0;text-align:left;margin-left:-64.95pt;margin-top:182.05pt;width:157.1pt;height:8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">
                <v:textbox>
                  <w:txbxContent>
                    <w:p w:rsidR="00441112" w:rsidRPr="001240AC" w:rsidRDefault="00441112" w:rsidP="00CB4B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0AC">
                        <w:rPr>
                          <w:sz w:val="28"/>
                          <w:szCs w:val="28"/>
                        </w:rPr>
                        <w:t>Министерство здравоохранения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1240AC" w:rsidRDefault="001240AC" w:rsidP="001240AC">
      <w:pPr>
        <w:rPr>
          <w:rFonts w:eastAsia="Calibri"/>
          <w:sz w:val="28"/>
          <w:szCs w:val="28"/>
          <w:lang w:eastAsia="en-US"/>
        </w:rPr>
      </w:pPr>
    </w:p>
    <w:p w:rsidR="00441112" w:rsidRDefault="001240AC" w:rsidP="001240AC">
      <w:pPr>
        <w:tabs>
          <w:tab w:val="left" w:pos="127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1240AC" w:rsidRDefault="001240AC" w:rsidP="001240AC">
      <w:pPr>
        <w:tabs>
          <w:tab w:val="left" w:pos="1271"/>
        </w:tabs>
        <w:rPr>
          <w:rFonts w:eastAsia="Calibri"/>
          <w:sz w:val="28"/>
          <w:szCs w:val="28"/>
          <w:lang w:eastAsia="en-US"/>
        </w:rPr>
      </w:pPr>
    </w:p>
    <w:p w:rsidR="0072545D" w:rsidRDefault="0072545D" w:rsidP="001240AC">
      <w:pPr>
        <w:tabs>
          <w:tab w:val="left" w:pos="1271"/>
        </w:tabs>
        <w:rPr>
          <w:rFonts w:eastAsia="Calibri"/>
          <w:sz w:val="28"/>
          <w:szCs w:val="28"/>
          <w:lang w:eastAsia="en-US"/>
        </w:rPr>
      </w:pPr>
    </w:p>
    <w:p w:rsidR="00725D57" w:rsidRDefault="00725D57" w:rsidP="001240AC">
      <w:pPr>
        <w:tabs>
          <w:tab w:val="left" w:pos="1271"/>
        </w:tabs>
        <w:rPr>
          <w:rFonts w:eastAsia="Calibri"/>
          <w:sz w:val="28"/>
          <w:szCs w:val="28"/>
          <w:lang w:eastAsia="en-US"/>
        </w:rPr>
      </w:pPr>
    </w:p>
    <w:p w:rsidR="00E5544E" w:rsidRDefault="00E5544E" w:rsidP="00E5544E">
      <w:pPr>
        <w:ind w:firstLine="708"/>
        <w:jc w:val="both"/>
        <w:rPr>
          <w:rFonts w:eastAsia="Calibri"/>
          <w:b/>
          <w:sz w:val="28"/>
          <w:szCs w:val="28"/>
          <w:u w:val="single"/>
          <w:lang w:eastAsia="pl-PL"/>
        </w:rPr>
      </w:pPr>
    </w:p>
    <w:p w:rsidR="00AF2F53" w:rsidRDefault="00AF2F53" w:rsidP="00E5544E">
      <w:pPr>
        <w:ind w:firstLine="708"/>
        <w:jc w:val="both"/>
        <w:rPr>
          <w:rFonts w:eastAsia="Calibri"/>
          <w:b/>
          <w:sz w:val="28"/>
          <w:szCs w:val="28"/>
          <w:u w:val="single"/>
          <w:lang w:eastAsia="pl-PL"/>
        </w:rPr>
      </w:pPr>
    </w:p>
    <w:p w:rsidR="00AF2F53" w:rsidRDefault="00AF2F53" w:rsidP="00E5544E">
      <w:pPr>
        <w:ind w:firstLine="708"/>
        <w:jc w:val="both"/>
        <w:rPr>
          <w:rFonts w:eastAsia="Calibri"/>
          <w:b/>
          <w:sz w:val="28"/>
          <w:szCs w:val="28"/>
          <w:u w:val="single"/>
          <w:lang w:eastAsia="pl-PL"/>
        </w:rPr>
      </w:pPr>
    </w:p>
    <w:p w:rsidR="00AF2F53" w:rsidRDefault="00AF2F53" w:rsidP="00E5544E">
      <w:pPr>
        <w:ind w:firstLine="708"/>
        <w:jc w:val="both"/>
        <w:rPr>
          <w:rFonts w:eastAsia="Calibri"/>
          <w:b/>
          <w:sz w:val="28"/>
          <w:szCs w:val="28"/>
          <w:u w:val="single"/>
          <w:lang w:eastAsia="pl-PL"/>
        </w:rPr>
      </w:pPr>
    </w:p>
    <w:p w:rsidR="00AF2F53" w:rsidRDefault="00AF2F53" w:rsidP="00E5544E">
      <w:pPr>
        <w:ind w:firstLine="708"/>
        <w:jc w:val="both"/>
        <w:rPr>
          <w:rFonts w:eastAsia="Calibri"/>
          <w:b/>
          <w:sz w:val="28"/>
          <w:szCs w:val="28"/>
          <w:u w:val="single"/>
          <w:lang w:eastAsia="pl-PL"/>
        </w:rPr>
      </w:pPr>
    </w:p>
    <w:p w:rsidR="001240AC" w:rsidRPr="001240AC" w:rsidRDefault="001240AC" w:rsidP="001240AC">
      <w:pPr>
        <w:rPr>
          <w:rFonts w:eastAsia="Calibri"/>
          <w:sz w:val="28"/>
          <w:szCs w:val="28"/>
          <w:highlight w:val="yellow"/>
          <w:lang w:eastAsia="en-US"/>
        </w:rPr>
      </w:pPr>
    </w:p>
    <w:p w:rsidR="001240AC" w:rsidRPr="001240AC" w:rsidRDefault="001240AC" w:rsidP="001240AC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240AC" w:rsidRPr="001240AC" w:rsidRDefault="001240AC" w:rsidP="001240AC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1240AC" w:rsidRPr="001240AC" w:rsidRDefault="001240AC" w:rsidP="001240A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240AC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1240AC" w:rsidRPr="001240AC" w:rsidRDefault="001240AC" w:rsidP="001240AC">
      <w:pPr>
        <w:tabs>
          <w:tab w:val="left" w:pos="127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1240AC" w:rsidRPr="001240AC" w:rsidSect="00CB4B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86F"/>
    <w:multiLevelType w:val="hybridMultilevel"/>
    <w:tmpl w:val="2552FCB6"/>
    <w:lvl w:ilvl="0" w:tplc="B46E4C4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E26A2"/>
    <w:multiLevelType w:val="hybridMultilevel"/>
    <w:tmpl w:val="5596B836"/>
    <w:lvl w:ilvl="0" w:tplc="9C447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528AB"/>
    <w:multiLevelType w:val="hybridMultilevel"/>
    <w:tmpl w:val="4F5A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84A20"/>
    <w:multiLevelType w:val="hybridMultilevel"/>
    <w:tmpl w:val="F02439EA"/>
    <w:lvl w:ilvl="0" w:tplc="0F48B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F1"/>
    <w:rsid w:val="000B4C90"/>
    <w:rsid w:val="001240AC"/>
    <w:rsid w:val="00212C79"/>
    <w:rsid w:val="002451BE"/>
    <w:rsid w:val="00253502"/>
    <w:rsid w:val="003C4F60"/>
    <w:rsid w:val="00441112"/>
    <w:rsid w:val="00443CDE"/>
    <w:rsid w:val="00550DC5"/>
    <w:rsid w:val="006611C3"/>
    <w:rsid w:val="00680DBF"/>
    <w:rsid w:val="006D08C5"/>
    <w:rsid w:val="0072545D"/>
    <w:rsid w:val="00725D57"/>
    <w:rsid w:val="00767BBA"/>
    <w:rsid w:val="007938F1"/>
    <w:rsid w:val="008F33AA"/>
    <w:rsid w:val="009840CB"/>
    <w:rsid w:val="009E4B49"/>
    <w:rsid w:val="00A26615"/>
    <w:rsid w:val="00A45713"/>
    <w:rsid w:val="00AF2F53"/>
    <w:rsid w:val="00B95923"/>
    <w:rsid w:val="00C568E1"/>
    <w:rsid w:val="00CB4B4D"/>
    <w:rsid w:val="00D05D88"/>
    <w:rsid w:val="00D4139D"/>
    <w:rsid w:val="00D4670E"/>
    <w:rsid w:val="00E170B8"/>
    <w:rsid w:val="00E5544E"/>
    <w:rsid w:val="00E71ED8"/>
    <w:rsid w:val="00F06EF0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840C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840C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D571-7F69-4741-9167-688E4376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Marina</cp:lastModifiedBy>
  <cp:revision>9</cp:revision>
  <cp:lastPrinted>2015-05-27T12:42:00Z</cp:lastPrinted>
  <dcterms:created xsi:type="dcterms:W3CDTF">2015-05-26T07:07:00Z</dcterms:created>
  <dcterms:modified xsi:type="dcterms:W3CDTF">2015-05-28T01:07:00Z</dcterms:modified>
</cp:coreProperties>
</file>